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2B606D" w:rsidRPr="00755EB7" w:rsidRDefault="00074456" w:rsidP="00DB462D">
      <w:pPr>
        <w:pStyle w:val="paragraph"/>
        <w:jc w:val="center"/>
        <w:rPr>
          <w:rStyle w:val="normaltextrun"/>
          <w:rFonts w:ascii="Calibri" w:hAnsi="Calibri" w:cs="Calibri"/>
          <w:b/>
          <w:sz w:val="25"/>
          <w:szCs w:val="25"/>
        </w:rPr>
      </w:pPr>
      <w:r w:rsidRPr="00755EB7">
        <w:rPr>
          <w:rStyle w:val="normaltextrun"/>
          <w:rFonts w:ascii="Calibri" w:hAnsi="Calibri" w:cs="Calibri"/>
          <w:b/>
          <w:sz w:val="25"/>
          <w:szCs w:val="25"/>
        </w:rPr>
        <w:t>Zápis</w:t>
      </w:r>
      <w:r w:rsidR="00D20A89" w:rsidRPr="00755EB7">
        <w:rPr>
          <w:rStyle w:val="normaltextrun"/>
          <w:rFonts w:ascii="Calibri" w:hAnsi="Calibri" w:cs="Calibri"/>
          <w:b/>
          <w:sz w:val="25"/>
          <w:szCs w:val="25"/>
        </w:rPr>
        <w:t xml:space="preserve"> </w:t>
      </w:r>
      <w:r w:rsidR="00DB462D" w:rsidRPr="00755EB7">
        <w:rPr>
          <w:rStyle w:val="normaltextrun"/>
          <w:rFonts w:ascii="Calibri" w:hAnsi="Calibri" w:cs="Calibri"/>
          <w:b/>
          <w:sz w:val="25"/>
          <w:szCs w:val="25"/>
        </w:rPr>
        <w:t xml:space="preserve">jednání </w:t>
      </w:r>
      <w:r w:rsidR="002A1C26" w:rsidRPr="00755EB7">
        <w:rPr>
          <w:rStyle w:val="normaltextrun"/>
          <w:rFonts w:ascii="Calibri" w:hAnsi="Calibri" w:cs="Calibri"/>
          <w:b/>
          <w:sz w:val="25"/>
          <w:szCs w:val="25"/>
        </w:rPr>
        <w:t>pastorační</w:t>
      </w:r>
      <w:r w:rsidR="00D20A89" w:rsidRPr="00755EB7">
        <w:rPr>
          <w:rStyle w:val="normaltextrun"/>
          <w:rFonts w:ascii="Calibri" w:hAnsi="Calibri" w:cs="Calibri"/>
          <w:b/>
          <w:sz w:val="25"/>
          <w:szCs w:val="25"/>
        </w:rPr>
        <w:t xml:space="preserve"> </w:t>
      </w:r>
      <w:r w:rsidR="00DB462D" w:rsidRPr="00755EB7">
        <w:rPr>
          <w:rStyle w:val="normaltextrun"/>
          <w:rFonts w:ascii="Calibri" w:hAnsi="Calibri" w:cs="Calibri"/>
          <w:b/>
          <w:sz w:val="25"/>
          <w:szCs w:val="25"/>
        </w:rPr>
        <w:t xml:space="preserve">rady </w:t>
      </w:r>
      <w:r w:rsidR="002A1C26" w:rsidRPr="00755EB7">
        <w:rPr>
          <w:rStyle w:val="normaltextrun"/>
          <w:rFonts w:ascii="Calibri" w:hAnsi="Calibri" w:cs="Calibri"/>
          <w:b/>
          <w:sz w:val="25"/>
          <w:szCs w:val="25"/>
        </w:rPr>
        <w:t xml:space="preserve">farnosti </w:t>
      </w:r>
      <w:r w:rsidR="00DB462D" w:rsidRPr="00755EB7">
        <w:rPr>
          <w:rStyle w:val="normaltextrun"/>
          <w:rFonts w:ascii="Calibri" w:hAnsi="Calibri" w:cs="Calibri"/>
          <w:b/>
          <w:sz w:val="25"/>
          <w:szCs w:val="25"/>
        </w:rPr>
        <w:t>dne</w:t>
      </w:r>
      <w:r w:rsidR="00850C2E" w:rsidRPr="00755EB7">
        <w:rPr>
          <w:rStyle w:val="normaltextrun"/>
          <w:rFonts w:ascii="Calibri" w:hAnsi="Calibri" w:cs="Calibri"/>
          <w:b/>
          <w:sz w:val="25"/>
          <w:szCs w:val="25"/>
        </w:rPr>
        <w:t xml:space="preserve"> </w:t>
      </w:r>
      <w:r w:rsidRPr="00755EB7">
        <w:rPr>
          <w:rStyle w:val="normaltextrun"/>
          <w:rFonts w:ascii="Calibri" w:hAnsi="Calibri" w:cs="Calibri"/>
          <w:b/>
          <w:sz w:val="25"/>
          <w:szCs w:val="25"/>
        </w:rPr>
        <w:t>30</w:t>
      </w:r>
      <w:r w:rsidR="00DB462D" w:rsidRPr="00755EB7">
        <w:rPr>
          <w:rStyle w:val="normaltextrun"/>
          <w:rFonts w:ascii="Calibri" w:hAnsi="Calibri" w:cs="Calibri"/>
          <w:b/>
          <w:sz w:val="25"/>
          <w:szCs w:val="25"/>
        </w:rPr>
        <w:t>. 0</w:t>
      </w:r>
      <w:r w:rsidR="00850C2E" w:rsidRPr="00755EB7">
        <w:rPr>
          <w:rStyle w:val="normaltextrun"/>
          <w:rFonts w:ascii="Calibri" w:hAnsi="Calibri" w:cs="Calibri"/>
          <w:b/>
          <w:sz w:val="25"/>
          <w:szCs w:val="25"/>
        </w:rPr>
        <w:t>1. 2019</w:t>
      </w:r>
      <w:r w:rsidR="002B606D" w:rsidRPr="00755EB7">
        <w:rPr>
          <w:rStyle w:val="normaltextrun"/>
          <w:rFonts w:ascii="Calibri" w:hAnsi="Calibri" w:cs="Calibri"/>
          <w:b/>
          <w:sz w:val="25"/>
          <w:szCs w:val="25"/>
        </w:rPr>
        <w:t xml:space="preserve"> </w:t>
      </w:r>
    </w:p>
    <w:p w:rsidR="00DB462D" w:rsidRPr="00755EB7" w:rsidRDefault="00DB462D" w:rsidP="00DB462D">
      <w:pPr>
        <w:spacing w:after="160" w:line="259" w:lineRule="auto"/>
        <w:jc w:val="center"/>
        <w:rPr>
          <w:rFonts w:asciiTheme="minorHAnsi" w:hAnsiTheme="minorHAnsi" w:cstheme="minorBidi"/>
          <w:sz w:val="25"/>
          <w:szCs w:val="25"/>
        </w:rPr>
      </w:pPr>
      <w:r w:rsidRPr="00755EB7">
        <w:rPr>
          <w:rFonts w:asciiTheme="minorHAnsi" w:hAnsiTheme="minorHAnsi" w:cstheme="minorBidi"/>
          <w:sz w:val="25"/>
          <w:szCs w:val="25"/>
        </w:rPr>
        <w:t xml:space="preserve">19 hod. - farní </w:t>
      </w:r>
      <w:r w:rsidR="00C676D3" w:rsidRPr="00755EB7">
        <w:rPr>
          <w:rFonts w:asciiTheme="minorHAnsi" w:hAnsiTheme="minorHAnsi" w:cstheme="minorBidi"/>
          <w:sz w:val="25"/>
          <w:szCs w:val="25"/>
        </w:rPr>
        <w:t>sál</w:t>
      </w:r>
    </w:p>
    <w:p w:rsidR="00074456" w:rsidRPr="00755EB7" w:rsidRDefault="00074456" w:rsidP="00074456">
      <w:pPr>
        <w:spacing w:line="256" w:lineRule="auto"/>
        <w:ind w:left="1134" w:hanging="1134"/>
        <w:rPr>
          <w:rFonts w:asciiTheme="minorHAnsi" w:hAnsiTheme="minorHAnsi"/>
          <w:sz w:val="25"/>
          <w:szCs w:val="25"/>
        </w:rPr>
      </w:pPr>
      <w:r w:rsidRPr="00755EB7">
        <w:rPr>
          <w:rFonts w:asciiTheme="minorHAnsi" w:hAnsiTheme="minorHAnsi"/>
          <w:sz w:val="25"/>
          <w:szCs w:val="25"/>
        </w:rPr>
        <w:t>Účast:</w:t>
      </w:r>
      <w:r w:rsidRPr="00755EB7">
        <w:rPr>
          <w:rFonts w:asciiTheme="minorHAnsi" w:hAnsiTheme="minorHAnsi"/>
          <w:sz w:val="25"/>
          <w:szCs w:val="25"/>
        </w:rPr>
        <w:tab/>
        <w:t>P. Evžen Rakovský, P. Marek Sklenář, Martin Bohata, Jana Nyklesová ,Vojtěch Šilhánek, Michal Beránek, Václav Šašek, Milena Bělohoubková, Miroslav Falkenauer, Dušan Váňa</w:t>
      </w:r>
    </w:p>
    <w:p w:rsidR="00074456" w:rsidRPr="00755EB7" w:rsidRDefault="00074456" w:rsidP="00074456">
      <w:pPr>
        <w:spacing w:after="160" w:line="256" w:lineRule="auto"/>
        <w:ind w:left="1134" w:hanging="1134"/>
        <w:rPr>
          <w:rFonts w:asciiTheme="minorHAnsi" w:hAnsiTheme="minorHAnsi" w:cstheme="minorBidi"/>
          <w:sz w:val="25"/>
          <w:szCs w:val="25"/>
        </w:rPr>
      </w:pPr>
      <w:r w:rsidRPr="00755EB7">
        <w:rPr>
          <w:rFonts w:asciiTheme="minorHAnsi" w:hAnsiTheme="minorHAnsi" w:cstheme="minorBidi"/>
          <w:sz w:val="25"/>
          <w:szCs w:val="25"/>
        </w:rPr>
        <w:t>Omluven:</w:t>
      </w:r>
      <w:r w:rsidRPr="00755EB7">
        <w:rPr>
          <w:rFonts w:asciiTheme="minorHAnsi" w:hAnsiTheme="minorHAnsi" w:cstheme="minorBidi"/>
          <w:sz w:val="25"/>
          <w:szCs w:val="25"/>
        </w:rPr>
        <w:tab/>
        <w:t>P. Martin Poláček</w:t>
      </w:r>
    </w:p>
    <w:p w:rsidR="00074456" w:rsidRPr="00755EB7" w:rsidRDefault="00074456" w:rsidP="00074456">
      <w:pPr>
        <w:spacing w:after="160" w:line="256" w:lineRule="auto"/>
        <w:ind w:left="1134" w:hanging="1134"/>
        <w:rPr>
          <w:rFonts w:asciiTheme="minorHAnsi" w:hAnsiTheme="minorHAnsi" w:cstheme="minorBidi"/>
          <w:b/>
          <w:sz w:val="25"/>
          <w:szCs w:val="25"/>
        </w:rPr>
      </w:pPr>
      <w:r w:rsidRPr="00755EB7">
        <w:rPr>
          <w:rFonts w:asciiTheme="minorHAnsi" w:hAnsiTheme="minorHAnsi" w:cstheme="minorBidi"/>
          <w:b/>
          <w:sz w:val="25"/>
          <w:szCs w:val="25"/>
        </w:rPr>
        <w:t>Program:</w:t>
      </w:r>
      <w:r w:rsidRPr="00755EB7">
        <w:rPr>
          <w:rFonts w:asciiTheme="minorHAnsi" w:hAnsiTheme="minorHAnsi" w:cstheme="minorBidi"/>
          <w:b/>
          <w:sz w:val="25"/>
          <w:szCs w:val="25"/>
        </w:rPr>
        <w:tab/>
      </w:r>
    </w:p>
    <w:p w:rsidR="0026614B" w:rsidRPr="00755EB7" w:rsidRDefault="0026614B" w:rsidP="00CB0B05">
      <w:pPr>
        <w:pStyle w:val="Odstavecseseznamem"/>
        <w:numPr>
          <w:ilvl w:val="0"/>
          <w:numId w:val="10"/>
        </w:numPr>
        <w:rPr>
          <w:rFonts w:ascii="Calibri" w:hAnsi="Calibri" w:cs="Calibri"/>
          <w:sz w:val="25"/>
          <w:szCs w:val="25"/>
        </w:rPr>
      </w:pPr>
      <w:r w:rsidRPr="00755EB7">
        <w:rPr>
          <w:rFonts w:ascii="Calibri" w:hAnsi="Calibri" w:cs="Calibri"/>
          <w:sz w:val="25"/>
          <w:szCs w:val="25"/>
        </w:rPr>
        <w:t xml:space="preserve">Modlitba </w:t>
      </w:r>
    </w:p>
    <w:p w:rsidR="00260CE1" w:rsidRPr="00755EB7" w:rsidRDefault="00260CE1" w:rsidP="00260CE1">
      <w:pPr>
        <w:pStyle w:val="Odstavecseseznamem"/>
        <w:numPr>
          <w:ilvl w:val="0"/>
          <w:numId w:val="10"/>
        </w:numPr>
        <w:rPr>
          <w:rFonts w:ascii="Calibri" w:hAnsi="Calibri" w:cs="Calibri"/>
          <w:sz w:val="25"/>
          <w:szCs w:val="25"/>
        </w:rPr>
      </w:pPr>
      <w:r w:rsidRPr="00755EB7">
        <w:rPr>
          <w:rFonts w:ascii="Calibri" w:hAnsi="Calibri" w:cs="Calibri"/>
          <w:sz w:val="25"/>
          <w:szCs w:val="25"/>
        </w:rPr>
        <w:t xml:space="preserve">Slovo ředitel SaSM </w:t>
      </w:r>
    </w:p>
    <w:p w:rsidR="00074456" w:rsidRPr="00755EB7" w:rsidRDefault="00074456" w:rsidP="00074456">
      <w:pPr>
        <w:pStyle w:val="Odstavecseseznamem"/>
        <w:numPr>
          <w:ilvl w:val="0"/>
          <w:numId w:val="17"/>
        </w:numPr>
        <w:ind w:left="993" w:hanging="284"/>
        <w:rPr>
          <w:rFonts w:ascii="Calibri" w:hAnsi="Calibri" w:cs="Calibri"/>
          <w:sz w:val="25"/>
          <w:szCs w:val="25"/>
        </w:rPr>
      </w:pPr>
      <w:r w:rsidRPr="00755EB7">
        <w:rPr>
          <w:rFonts w:ascii="Calibri" w:hAnsi="Calibri" w:cs="Calibri"/>
          <w:sz w:val="25"/>
          <w:szCs w:val="25"/>
        </w:rPr>
        <w:t>Schůzky se zástupci města a kraje, pozitivní zpětná vazba</w:t>
      </w:r>
    </w:p>
    <w:p w:rsidR="00074456" w:rsidRPr="00755EB7" w:rsidRDefault="00074456" w:rsidP="00074456">
      <w:pPr>
        <w:pStyle w:val="Odstavecseseznamem"/>
        <w:numPr>
          <w:ilvl w:val="0"/>
          <w:numId w:val="17"/>
        </w:numPr>
        <w:ind w:left="993" w:hanging="284"/>
        <w:rPr>
          <w:rFonts w:ascii="Calibri" w:hAnsi="Calibri" w:cs="Calibri"/>
          <w:sz w:val="25"/>
          <w:szCs w:val="25"/>
        </w:rPr>
      </w:pPr>
      <w:r w:rsidRPr="00755EB7">
        <w:rPr>
          <w:rFonts w:ascii="Calibri" w:hAnsi="Calibri" w:cs="Calibri"/>
          <w:sz w:val="25"/>
          <w:szCs w:val="25"/>
        </w:rPr>
        <w:t>Personální obsazení střediska je na plném stavu</w:t>
      </w:r>
    </w:p>
    <w:p w:rsidR="00074456" w:rsidRPr="00755EB7" w:rsidRDefault="00074456" w:rsidP="00074456">
      <w:pPr>
        <w:pStyle w:val="Odstavecseseznamem"/>
        <w:numPr>
          <w:ilvl w:val="0"/>
          <w:numId w:val="17"/>
        </w:numPr>
        <w:ind w:left="993" w:hanging="284"/>
        <w:rPr>
          <w:rFonts w:ascii="Calibri" w:hAnsi="Calibri" w:cs="Calibri"/>
          <w:sz w:val="25"/>
          <w:szCs w:val="25"/>
        </w:rPr>
      </w:pPr>
      <w:r w:rsidRPr="00755EB7">
        <w:rPr>
          <w:rFonts w:ascii="Calibri" w:hAnsi="Calibri" w:cs="Calibri"/>
          <w:sz w:val="25"/>
          <w:szCs w:val="25"/>
        </w:rPr>
        <w:t>Salesiánský ples je připraven, organizuje Diana Smolková</w:t>
      </w:r>
    </w:p>
    <w:p w:rsidR="00260CE1" w:rsidRPr="00755EB7" w:rsidRDefault="0026614B" w:rsidP="00074456">
      <w:pPr>
        <w:spacing w:after="160" w:line="256" w:lineRule="auto"/>
        <w:ind w:left="1134" w:hanging="1134"/>
        <w:rPr>
          <w:rFonts w:asciiTheme="minorHAnsi" w:hAnsiTheme="minorHAnsi" w:cstheme="minorBidi"/>
          <w:b/>
          <w:sz w:val="25"/>
          <w:szCs w:val="25"/>
        </w:rPr>
      </w:pPr>
      <w:r w:rsidRPr="00755EB7">
        <w:rPr>
          <w:rFonts w:asciiTheme="minorHAnsi" w:hAnsiTheme="minorHAnsi" w:cstheme="minorBidi"/>
          <w:b/>
          <w:sz w:val="25"/>
          <w:szCs w:val="25"/>
        </w:rPr>
        <w:t>Informace:</w:t>
      </w:r>
      <w:r w:rsidR="00F33D62" w:rsidRPr="00755EB7">
        <w:rPr>
          <w:rFonts w:asciiTheme="minorHAnsi" w:hAnsiTheme="minorHAnsi" w:cstheme="minorBidi"/>
          <w:b/>
          <w:sz w:val="25"/>
          <w:szCs w:val="25"/>
        </w:rPr>
        <w:t xml:space="preserve"> </w:t>
      </w:r>
    </w:p>
    <w:p w:rsidR="00461E84" w:rsidRPr="00755EB7" w:rsidRDefault="00461E84" w:rsidP="00CB0B0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5"/>
          <w:szCs w:val="25"/>
        </w:rPr>
      </w:pPr>
      <w:r w:rsidRPr="00755EB7">
        <w:rPr>
          <w:rFonts w:asciiTheme="minorHAnsi" w:hAnsiTheme="minorHAnsi" w:cstheme="minorHAnsi"/>
          <w:sz w:val="25"/>
          <w:szCs w:val="25"/>
        </w:rPr>
        <w:t>Schválený rozpočet farnosti na rok 2019, viz samostatné přílohy</w:t>
      </w:r>
      <w:r w:rsidR="0035573B" w:rsidRPr="00755EB7">
        <w:rPr>
          <w:rFonts w:asciiTheme="minorHAnsi" w:hAnsiTheme="minorHAnsi" w:cstheme="minorHAnsi"/>
          <w:sz w:val="25"/>
          <w:szCs w:val="25"/>
        </w:rPr>
        <w:t xml:space="preserve"> 1 a 2</w:t>
      </w:r>
      <w:r w:rsidRPr="00755EB7">
        <w:rPr>
          <w:rFonts w:asciiTheme="minorHAnsi" w:hAnsiTheme="minorHAnsi" w:cstheme="minorHAnsi"/>
          <w:sz w:val="25"/>
          <w:szCs w:val="25"/>
        </w:rPr>
        <w:t>.</w:t>
      </w:r>
      <w:r w:rsidR="00CA38BE" w:rsidRPr="00755EB7">
        <w:rPr>
          <w:rFonts w:asciiTheme="minorHAnsi" w:hAnsiTheme="minorHAnsi" w:cstheme="minorHAnsi"/>
          <w:sz w:val="25"/>
          <w:szCs w:val="25"/>
        </w:rPr>
        <w:t xml:space="preserve"> První je podrobný, druhý na formuláři, určeném od BIP</w:t>
      </w:r>
      <w:r w:rsidR="00074456" w:rsidRPr="00755EB7">
        <w:rPr>
          <w:rFonts w:asciiTheme="minorHAnsi" w:hAnsiTheme="minorHAnsi" w:cstheme="minorHAnsi"/>
          <w:sz w:val="25"/>
          <w:szCs w:val="25"/>
        </w:rPr>
        <w:t xml:space="preserve"> – bez připomínek</w:t>
      </w:r>
      <w:r w:rsidR="00CA38BE" w:rsidRPr="00755EB7">
        <w:rPr>
          <w:rFonts w:asciiTheme="minorHAnsi" w:hAnsiTheme="minorHAnsi" w:cstheme="minorHAnsi"/>
          <w:sz w:val="25"/>
          <w:szCs w:val="25"/>
        </w:rPr>
        <w:t>.</w:t>
      </w:r>
    </w:p>
    <w:p w:rsidR="00461E84" w:rsidRPr="00755EB7" w:rsidRDefault="00461E84" w:rsidP="00461E84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5"/>
          <w:szCs w:val="25"/>
        </w:rPr>
      </w:pPr>
      <w:r w:rsidRPr="00755EB7">
        <w:rPr>
          <w:rFonts w:asciiTheme="minorHAnsi" w:hAnsiTheme="minorHAnsi" w:cstheme="minorHAnsi"/>
          <w:sz w:val="25"/>
          <w:szCs w:val="25"/>
        </w:rPr>
        <w:t>Výnos sbírek o Vánocích (Betlémské světlo) a na Nový rok</w:t>
      </w:r>
      <w:r w:rsidR="007F029A" w:rsidRPr="00755EB7">
        <w:rPr>
          <w:rFonts w:asciiTheme="minorHAnsi" w:hAnsiTheme="minorHAnsi" w:cstheme="minorHAnsi"/>
          <w:sz w:val="25"/>
          <w:szCs w:val="25"/>
        </w:rPr>
        <w:t xml:space="preserve"> činil</w:t>
      </w:r>
      <w:r w:rsidRPr="00755EB7">
        <w:rPr>
          <w:rFonts w:asciiTheme="minorHAnsi" w:hAnsiTheme="minorHAnsi" w:cstheme="minorHAnsi"/>
          <w:sz w:val="25"/>
          <w:szCs w:val="25"/>
        </w:rPr>
        <w:t>: 24.838 a 13.535, výnos pro sociálně potřebné 13.910 Kč.</w:t>
      </w:r>
    </w:p>
    <w:p w:rsidR="00461E84" w:rsidRPr="00755EB7" w:rsidRDefault="00461E84" w:rsidP="00461E84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5"/>
          <w:szCs w:val="25"/>
        </w:rPr>
      </w:pPr>
      <w:r w:rsidRPr="00755EB7">
        <w:rPr>
          <w:rFonts w:asciiTheme="minorHAnsi" w:hAnsiTheme="minorHAnsi" w:cstheme="minorHAnsi"/>
          <w:sz w:val="25"/>
          <w:szCs w:val="25"/>
        </w:rPr>
        <w:t xml:space="preserve">Úklidová místnost – </w:t>
      </w:r>
      <w:r w:rsidR="009E55B2" w:rsidRPr="00755EB7">
        <w:rPr>
          <w:rFonts w:asciiTheme="minorHAnsi" w:hAnsiTheme="minorHAnsi" w:cstheme="minorHAnsi"/>
          <w:sz w:val="25"/>
          <w:szCs w:val="25"/>
        </w:rPr>
        <w:t>poděkování</w:t>
      </w:r>
      <w:r w:rsidRPr="00755EB7">
        <w:rPr>
          <w:rFonts w:asciiTheme="minorHAnsi" w:hAnsiTheme="minorHAnsi" w:cstheme="minorHAnsi"/>
          <w:sz w:val="25"/>
          <w:szCs w:val="25"/>
        </w:rPr>
        <w:t xml:space="preserve"> za </w:t>
      </w:r>
      <w:r w:rsidR="009E55B2" w:rsidRPr="00755EB7">
        <w:rPr>
          <w:rFonts w:asciiTheme="minorHAnsi" w:hAnsiTheme="minorHAnsi" w:cstheme="minorHAnsi"/>
          <w:sz w:val="25"/>
          <w:szCs w:val="25"/>
        </w:rPr>
        <w:t>instalaci</w:t>
      </w:r>
      <w:r w:rsidRPr="00755EB7">
        <w:rPr>
          <w:rFonts w:asciiTheme="minorHAnsi" w:hAnsiTheme="minorHAnsi" w:cstheme="minorHAnsi"/>
          <w:sz w:val="25"/>
          <w:szCs w:val="25"/>
        </w:rPr>
        <w:t xml:space="preserve"> polic</w:t>
      </w:r>
      <w:r w:rsidR="00297802" w:rsidRPr="00755EB7">
        <w:rPr>
          <w:rFonts w:asciiTheme="minorHAnsi" w:hAnsiTheme="minorHAnsi" w:cstheme="minorHAnsi"/>
          <w:sz w:val="25"/>
          <w:szCs w:val="25"/>
        </w:rPr>
        <w:t xml:space="preserve"> Dušanu Váňovi.</w:t>
      </w:r>
    </w:p>
    <w:p w:rsidR="00461E84" w:rsidRPr="00755EB7" w:rsidRDefault="00461E84" w:rsidP="00CB0B0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5"/>
          <w:szCs w:val="25"/>
        </w:rPr>
      </w:pPr>
      <w:r w:rsidRPr="00755EB7">
        <w:rPr>
          <w:rFonts w:asciiTheme="minorHAnsi" w:hAnsiTheme="minorHAnsi" w:cstheme="minorHAnsi"/>
          <w:sz w:val="25"/>
          <w:szCs w:val="25"/>
        </w:rPr>
        <w:t>Pronájem bytu</w:t>
      </w:r>
      <w:r w:rsidR="007F029A" w:rsidRPr="00755EB7">
        <w:rPr>
          <w:rFonts w:asciiTheme="minorHAnsi" w:hAnsiTheme="minorHAnsi" w:cstheme="minorHAnsi"/>
          <w:sz w:val="25"/>
          <w:szCs w:val="25"/>
        </w:rPr>
        <w:t xml:space="preserve"> farnosti</w:t>
      </w:r>
      <w:r w:rsidR="00795733" w:rsidRPr="00755EB7">
        <w:rPr>
          <w:rFonts w:asciiTheme="minorHAnsi" w:hAnsiTheme="minorHAnsi" w:cstheme="minorHAnsi"/>
          <w:sz w:val="25"/>
          <w:szCs w:val="25"/>
        </w:rPr>
        <w:t xml:space="preserve"> - Petře </w:t>
      </w:r>
      <w:r w:rsidRPr="00755EB7">
        <w:rPr>
          <w:rFonts w:asciiTheme="minorHAnsi" w:hAnsiTheme="minorHAnsi" w:cstheme="minorHAnsi"/>
          <w:sz w:val="25"/>
          <w:szCs w:val="25"/>
        </w:rPr>
        <w:t>Němečkové – ihned po dokončení rekonstrukce.</w:t>
      </w:r>
      <w:r w:rsidR="00795733" w:rsidRPr="00755EB7">
        <w:rPr>
          <w:rFonts w:asciiTheme="minorHAnsi" w:hAnsiTheme="minorHAnsi" w:cstheme="minorHAnsi"/>
          <w:sz w:val="25"/>
          <w:szCs w:val="25"/>
        </w:rPr>
        <w:t xml:space="preserve"> </w:t>
      </w:r>
    </w:p>
    <w:p w:rsidR="007F029A" w:rsidRPr="00755EB7" w:rsidRDefault="007F029A" w:rsidP="00CB0B0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5"/>
          <w:szCs w:val="25"/>
        </w:rPr>
      </w:pPr>
      <w:r w:rsidRPr="00755EB7">
        <w:rPr>
          <w:rFonts w:asciiTheme="minorHAnsi" w:hAnsiTheme="minorHAnsi" w:cstheme="minorHAnsi"/>
          <w:sz w:val="25"/>
          <w:szCs w:val="25"/>
        </w:rPr>
        <w:t>Kurz Alfa – postupné kroky k jeho realizaci.</w:t>
      </w:r>
    </w:p>
    <w:p w:rsidR="00507241" w:rsidRPr="00755EB7" w:rsidRDefault="00507241" w:rsidP="00CB0B0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5"/>
          <w:szCs w:val="25"/>
        </w:rPr>
      </w:pPr>
      <w:r w:rsidRPr="00755EB7">
        <w:rPr>
          <w:rFonts w:asciiTheme="minorHAnsi" w:hAnsiTheme="minorHAnsi" w:cstheme="minorHAnsi"/>
          <w:sz w:val="25"/>
          <w:szCs w:val="25"/>
        </w:rPr>
        <w:t xml:space="preserve">Mše sv. pro rodiny s dětmi – </w:t>
      </w:r>
      <w:r w:rsidR="00074456" w:rsidRPr="00755EB7">
        <w:rPr>
          <w:rFonts w:asciiTheme="minorHAnsi" w:hAnsiTheme="minorHAnsi" w:cstheme="minorHAnsi"/>
          <w:sz w:val="25"/>
          <w:szCs w:val="25"/>
        </w:rPr>
        <w:t>pozitivní ohlasy, není jasná periodicita (2x za rok?)</w:t>
      </w:r>
      <w:r w:rsidR="009E55B2" w:rsidRPr="00755EB7">
        <w:rPr>
          <w:rFonts w:asciiTheme="minorHAnsi" w:hAnsiTheme="minorHAnsi" w:cstheme="minorHAnsi"/>
          <w:sz w:val="25"/>
          <w:szCs w:val="25"/>
        </w:rPr>
        <w:t>, k úvaze byla dána původní myšlenka, oživení některé ze mší sv. během týdne (středy?, od nového pastoračního roku?). Rozhodnutí PRF v</w:t>
      </w:r>
      <w:r w:rsidR="003C5DD4" w:rsidRPr="00755EB7">
        <w:rPr>
          <w:rFonts w:asciiTheme="minorHAnsi" w:hAnsiTheme="minorHAnsi" w:cstheme="minorHAnsi"/>
          <w:sz w:val="25"/>
          <w:szCs w:val="25"/>
        </w:rPr>
        <w:t> </w:t>
      </w:r>
      <w:r w:rsidR="009E55B2" w:rsidRPr="00755EB7">
        <w:rPr>
          <w:rFonts w:asciiTheme="minorHAnsi" w:hAnsiTheme="minorHAnsi" w:cstheme="minorHAnsi"/>
          <w:sz w:val="25"/>
          <w:szCs w:val="25"/>
        </w:rPr>
        <w:t>červnu</w:t>
      </w:r>
      <w:r w:rsidR="003C5DD4" w:rsidRPr="00755EB7">
        <w:rPr>
          <w:rFonts w:asciiTheme="minorHAnsi" w:hAnsiTheme="minorHAnsi" w:cstheme="minorHAnsi"/>
          <w:sz w:val="25"/>
          <w:szCs w:val="25"/>
        </w:rPr>
        <w:t>.</w:t>
      </w:r>
    </w:p>
    <w:p w:rsidR="009E55B2" w:rsidRPr="00755EB7" w:rsidRDefault="009E55B2" w:rsidP="00CB0B0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5"/>
          <w:szCs w:val="25"/>
        </w:rPr>
      </w:pPr>
      <w:r w:rsidRPr="00755EB7">
        <w:rPr>
          <w:rFonts w:asciiTheme="minorHAnsi" w:hAnsiTheme="minorHAnsi" w:cstheme="minorHAnsi"/>
          <w:sz w:val="25"/>
          <w:szCs w:val="25"/>
        </w:rPr>
        <w:t xml:space="preserve">V restituci byl </w:t>
      </w:r>
      <w:r w:rsidR="00795733" w:rsidRPr="00755EB7">
        <w:rPr>
          <w:rFonts w:asciiTheme="minorHAnsi" w:hAnsiTheme="minorHAnsi" w:cstheme="minorHAnsi"/>
          <w:sz w:val="25"/>
          <w:szCs w:val="25"/>
        </w:rPr>
        <w:t xml:space="preserve">naší </w:t>
      </w:r>
      <w:r w:rsidRPr="00755EB7">
        <w:rPr>
          <w:rFonts w:asciiTheme="minorHAnsi" w:hAnsiTheme="minorHAnsi" w:cstheme="minorHAnsi"/>
          <w:sz w:val="25"/>
          <w:szCs w:val="25"/>
        </w:rPr>
        <w:t xml:space="preserve">farnosti navrácen les na kopci Chlum o rozloze </w:t>
      </w:r>
      <w:r w:rsidR="00795733" w:rsidRPr="00755EB7">
        <w:rPr>
          <w:rFonts w:asciiTheme="minorHAnsi" w:hAnsiTheme="minorHAnsi" w:cstheme="minorHAnsi"/>
          <w:sz w:val="25"/>
          <w:szCs w:val="25"/>
        </w:rPr>
        <w:t>33</w:t>
      </w:r>
      <w:r w:rsidRPr="00755EB7">
        <w:rPr>
          <w:rFonts w:asciiTheme="minorHAnsi" w:hAnsiTheme="minorHAnsi" w:cstheme="minorHAnsi"/>
          <w:sz w:val="25"/>
          <w:szCs w:val="25"/>
        </w:rPr>
        <w:t xml:space="preserve"> hektarů – </w:t>
      </w:r>
      <w:r w:rsidR="00795733" w:rsidRPr="00755EB7">
        <w:rPr>
          <w:rFonts w:asciiTheme="minorHAnsi" w:hAnsiTheme="minorHAnsi" w:cstheme="minorHAnsi"/>
          <w:sz w:val="25"/>
          <w:szCs w:val="25"/>
        </w:rPr>
        <w:t xml:space="preserve">budeme usilovat, aby bylo </w:t>
      </w:r>
      <w:r w:rsidRPr="00755EB7">
        <w:rPr>
          <w:rFonts w:asciiTheme="minorHAnsi" w:hAnsiTheme="minorHAnsi" w:cstheme="minorHAnsi"/>
          <w:sz w:val="25"/>
          <w:szCs w:val="25"/>
        </w:rPr>
        <w:t>prona</w:t>
      </w:r>
      <w:r w:rsidR="003C5DD4" w:rsidRPr="00755EB7">
        <w:rPr>
          <w:rFonts w:asciiTheme="minorHAnsi" w:hAnsiTheme="minorHAnsi" w:cstheme="minorHAnsi"/>
          <w:sz w:val="25"/>
          <w:szCs w:val="25"/>
        </w:rPr>
        <w:t xml:space="preserve">jato </w:t>
      </w:r>
      <w:r w:rsidR="00755EB7" w:rsidRPr="00755EB7">
        <w:rPr>
          <w:rFonts w:asciiTheme="minorHAnsi" w:hAnsiTheme="minorHAnsi" w:cstheme="minorHAnsi"/>
          <w:sz w:val="25"/>
          <w:szCs w:val="25"/>
        </w:rPr>
        <w:t xml:space="preserve">Plzeňským </w:t>
      </w:r>
      <w:r w:rsidR="003C5DD4" w:rsidRPr="00755EB7">
        <w:rPr>
          <w:rFonts w:asciiTheme="minorHAnsi" w:hAnsiTheme="minorHAnsi" w:cstheme="minorHAnsi"/>
          <w:sz w:val="25"/>
          <w:szCs w:val="25"/>
        </w:rPr>
        <w:t>biskupství</w:t>
      </w:r>
      <w:r w:rsidR="00795733" w:rsidRPr="00755EB7">
        <w:rPr>
          <w:rFonts w:asciiTheme="minorHAnsi" w:hAnsiTheme="minorHAnsi" w:cstheme="minorHAnsi"/>
          <w:sz w:val="25"/>
          <w:szCs w:val="25"/>
        </w:rPr>
        <w:t>m</w:t>
      </w:r>
      <w:r w:rsidR="003C5DD4" w:rsidRPr="00755EB7">
        <w:rPr>
          <w:rFonts w:asciiTheme="minorHAnsi" w:hAnsiTheme="minorHAnsi" w:cstheme="minorHAnsi"/>
          <w:sz w:val="25"/>
          <w:szCs w:val="25"/>
        </w:rPr>
        <w:t xml:space="preserve"> k propachtování.</w:t>
      </w:r>
    </w:p>
    <w:p w:rsidR="00A05091" w:rsidRPr="00755EB7" w:rsidRDefault="00A05091" w:rsidP="00CB0B0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5"/>
          <w:szCs w:val="25"/>
        </w:rPr>
      </w:pPr>
      <w:r w:rsidRPr="00755EB7">
        <w:rPr>
          <w:rFonts w:asciiTheme="minorHAnsi" w:hAnsiTheme="minorHAnsi" w:cstheme="minorHAnsi"/>
          <w:sz w:val="25"/>
          <w:szCs w:val="25"/>
        </w:rPr>
        <w:t xml:space="preserve">Setkání kostelníků, vedoucích hudebníků, ministrantů a dalších, kteří se podílejí na přípravě a realizaci Velikonoc bude </w:t>
      </w:r>
      <w:proofErr w:type="gramStart"/>
      <w:r w:rsidRPr="00755EB7">
        <w:rPr>
          <w:rFonts w:asciiTheme="minorHAnsi" w:hAnsiTheme="minorHAnsi" w:cstheme="minorHAnsi"/>
          <w:sz w:val="25"/>
          <w:szCs w:val="25"/>
        </w:rPr>
        <w:t>24.3.2019</w:t>
      </w:r>
      <w:proofErr w:type="gramEnd"/>
      <w:r w:rsidRPr="00755EB7">
        <w:rPr>
          <w:rFonts w:asciiTheme="minorHAnsi" w:hAnsiTheme="minorHAnsi" w:cstheme="minorHAnsi"/>
          <w:sz w:val="25"/>
          <w:szCs w:val="25"/>
        </w:rPr>
        <w:t xml:space="preserve"> od 11  hod. ve farním sále.</w:t>
      </w:r>
    </w:p>
    <w:p w:rsidR="0026614B" w:rsidRPr="00755EB7" w:rsidRDefault="0026614B" w:rsidP="00CB0B05">
      <w:pPr>
        <w:ind w:firstLine="60"/>
        <w:rPr>
          <w:rFonts w:asciiTheme="minorHAnsi" w:hAnsiTheme="minorHAnsi" w:cstheme="minorHAnsi"/>
          <w:sz w:val="25"/>
          <w:szCs w:val="25"/>
        </w:rPr>
      </w:pPr>
    </w:p>
    <w:p w:rsidR="0026614B" w:rsidRPr="00755EB7" w:rsidRDefault="0026614B" w:rsidP="00074456">
      <w:pPr>
        <w:spacing w:after="160" w:line="256" w:lineRule="auto"/>
        <w:ind w:left="1134" w:hanging="1134"/>
        <w:rPr>
          <w:rFonts w:asciiTheme="minorHAnsi" w:hAnsiTheme="minorHAnsi" w:cstheme="minorBidi"/>
          <w:b/>
          <w:sz w:val="25"/>
          <w:szCs w:val="25"/>
        </w:rPr>
      </w:pPr>
      <w:r w:rsidRPr="00755EB7">
        <w:rPr>
          <w:rFonts w:asciiTheme="minorHAnsi" w:hAnsiTheme="minorHAnsi" w:cstheme="minorBidi"/>
          <w:b/>
          <w:sz w:val="25"/>
          <w:szCs w:val="25"/>
        </w:rPr>
        <w:t>Rozhodnutí:</w:t>
      </w:r>
    </w:p>
    <w:p w:rsidR="00995FC9" w:rsidRPr="00755EB7" w:rsidRDefault="00755EB7" w:rsidP="00316636">
      <w:pPr>
        <w:pStyle w:val="Odstavecseseznamem"/>
        <w:numPr>
          <w:ilvl w:val="0"/>
          <w:numId w:val="10"/>
        </w:numPr>
        <w:rPr>
          <w:rFonts w:ascii="Calibri" w:hAnsi="Calibri" w:cs="Calibri"/>
          <w:i/>
          <w:sz w:val="25"/>
          <w:szCs w:val="25"/>
        </w:rPr>
      </w:pPr>
      <w:r w:rsidRPr="00755EB7">
        <w:rPr>
          <w:rFonts w:asciiTheme="minorHAnsi" w:hAnsiTheme="minorHAnsi" w:cstheme="minorHAnsi"/>
          <w:sz w:val="25"/>
          <w:szCs w:val="25"/>
        </w:rPr>
        <w:t xml:space="preserve">Výzva </w:t>
      </w:r>
      <w:r w:rsidR="00995FC9" w:rsidRPr="00755EB7">
        <w:rPr>
          <w:rFonts w:asciiTheme="minorHAnsi" w:hAnsiTheme="minorHAnsi" w:cstheme="minorHAnsi"/>
          <w:sz w:val="25"/>
          <w:szCs w:val="25"/>
        </w:rPr>
        <w:t>biskupa Tomáše</w:t>
      </w:r>
      <w:r w:rsidRPr="00755EB7">
        <w:rPr>
          <w:rFonts w:asciiTheme="minorHAnsi" w:hAnsiTheme="minorHAnsi" w:cstheme="minorHAnsi"/>
          <w:sz w:val="25"/>
          <w:szCs w:val="25"/>
        </w:rPr>
        <w:t xml:space="preserve"> Holuba: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="00995FC9" w:rsidRPr="00755EB7">
        <w:rPr>
          <w:rFonts w:ascii="Calibri" w:hAnsi="Calibri" w:cs="Calibri"/>
          <w:i/>
          <w:sz w:val="25"/>
          <w:szCs w:val="25"/>
        </w:rPr>
        <w:t>Velmi bych si přál, aby v letošním roce každá farnost nějakým modlitebním či finančním způsobem podpořila misijní dílo Církve tam, kde se evangelium hlásá lidem, kteří o Kristu ještě neslyšeli. A zároveň také našla odvahu ke konkrétnímu misijnímu kroku ve svém městě či vesnici.</w:t>
      </w:r>
    </w:p>
    <w:p w:rsidR="009E55B2" w:rsidRPr="00755EB7" w:rsidRDefault="009E55B2" w:rsidP="009E55B2">
      <w:pPr>
        <w:pStyle w:val="Odstavecseseznamem"/>
        <w:spacing w:after="240"/>
        <w:rPr>
          <w:rFonts w:ascii="Calibri" w:hAnsi="Calibri" w:cs="Calibri"/>
          <w:sz w:val="25"/>
          <w:szCs w:val="25"/>
        </w:rPr>
      </w:pPr>
      <w:r w:rsidRPr="00755EB7">
        <w:rPr>
          <w:rFonts w:ascii="Calibri" w:hAnsi="Calibri" w:cs="Calibri"/>
          <w:sz w:val="25"/>
          <w:szCs w:val="25"/>
        </w:rPr>
        <w:t>PRF k listu zaujala následující stanovisko:</w:t>
      </w:r>
    </w:p>
    <w:p w:rsidR="00B23363" w:rsidRPr="00755EB7" w:rsidRDefault="009E55B2" w:rsidP="00B23363">
      <w:pPr>
        <w:pStyle w:val="Odstavecseseznamem"/>
        <w:spacing w:after="240"/>
        <w:rPr>
          <w:rFonts w:ascii="Calibri" w:hAnsi="Calibri" w:cs="Calibri"/>
          <w:sz w:val="25"/>
          <w:szCs w:val="25"/>
        </w:rPr>
      </w:pPr>
      <w:r w:rsidRPr="00755EB7">
        <w:rPr>
          <w:rFonts w:asciiTheme="minorHAnsi" w:hAnsiTheme="minorHAnsi"/>
          <w:sz w:val="25"/>
          <w:szCs w:val="25"/>
        </w:rPr>
        <w:t>Ve stávajících</w:t>
      </w:r>
      <w:r w:rsidR="00755EB7" w:rsidRPr="00755EB7">
        <w:rPr>
          <w:rFonts w:asciiTheme="minorHAnsi" w:hAnsiTheme="minorHAnsi"/>
          <w:sz w:val="25"/>
          <w:szCs w:val="25"/>
        </w:rPr>
        <w:t xml:space="preserve"> aktivitách farnosti jsou aktivity</w:t>
      </w:r>
      <w:r w:rsidRPr="00755EB7">
        <w:rPr>
          <w:rFonts w:asciiTheme="minorHAnsi" w:hAnsiTheme="minorHAnsi"/>
          <w:sz w:val="25"/>
          <w:szCs w:val="25"/>
        </w:rPr>
        <w:t>, které částečně naplňují výzvu</w:t>
      </w:r>
      <w:r w:rsidR="00B23363" w:rsidRPr="00755EB7">
        <w:rPr>
          <w:rFonts w:asciiTheme="minorHAnsi" w:hAnsiTheme="minorHAnsi"/>
          <w:sz w:val="25"/>
          <w:szCs w:val="25"/>
        </w:rPr>
        <w:t xml:space="preserve"> </w:t>
      </w:r>
      <w:r w:rsidR="00755EB7" w:rsidRPr="00755EB7">
        <w:rPr>
          <w:rFonts w:asciiTheme="minorHAnsi" w:hAnsiTheme="minorHAnsi"/>
          <w:sz w:val="25"/>
          <w:szCs w:val="25"/>
        </w:rPr>
        <w:t xml:space="preserve">biskupa Tomáše. </w:t>
      </w:r>
      <w:r w:rsidR="00B23363" w:rsidRPr="00755EB7">
        <w:rPr>
          <w:rFonts w:asciiTheme="minorHAnsi" w:hAnsiTheme="minorHAnsi"/>
          <w:sz w:val="25"/>
          <w:szCs w:val="25"/>
        </w:rPr>
        <w:t>(např. postní a adventní farní sbírky na pomoc konkrétním potřebným ve svém okolí)</w:t>
      </w:r>
      <w:r w:rsidRPr="00755EB7">
        <w:rPr>
          <w:rFonts w:asciiTheme="minorHAnsi" w:hAnsiTheme="minorHAnsi"/>
          <w:sz w:val="25"/>
          <w:szCs w:val="25"/>
        </w:rPr>
        <w:t>. Další možné aktivity, rozvoj nebo příprava evangelizace (kurzy Alfa, duchovní obnova „Jak mluvit ve svém ateistickém okolí o Bohu“)</w:t>
      </w:r>
      <w:r w:rsidR="00B23363" w:rsidRPr="00755EB7">
        <w:rPr>
          <w:rFonts w:asciiTheme="minorHAnsi" w:hAnsiTheme="minorHAnsi"/>
          <w:sz w:val="25"/>
          <w:szCs w:val="25"/>
        </w:rPr>
        <w:t>,</w:t>
      </w:r>
      <w:r w:rsidRPr="00755EB7">
        <w:rPr>
          <w:rFonts w:asciiTheme="minorHAnsi" w:hAnsiTheme="minorHAnsi"/>
          <w:sz w:val="25"/>
          <w:szCs w:val="25"/>
        </w:rPr>
        <w:t xml:space="preserve"> byly projednány a jsou součástí výstupů z celodenního jednání PRF v říjnu 2018.</w:t>
      </w:r>
      <w:r w:rsidRPr="00755EB7">
        <w:rPr>
          <w:rFonts w:asciiTheme="minorHAnsi" w:hAnsiTheme="minorHAnsi"/>
          <w:sz w:val="25"/>
          <w:szCs w:val="25"/>
        </w:rPr>
        <w:br/>
        <w:t>Přesto se chce PRF k listu připojit dalšími aktivitami</w:t>
      </w:r>
      <w:r w:rsidR="00755EB7" w:rsidRPr="00755EB7">
        <w:rPr>
          <w:rFonts w:asciiTheme="minorHAnsi" w:hAnsiTheme="minorHAnsi"/>
          <w:sz w:val="25"/>
          <w:szCs w:val="25"/>
        </w:rPr>
        <w:t xml:space="preserve">, které byly zmíněny na jejím </w:t>
      </w:r>
      <w:r w:rsidR="00755EB7" w:rsidRPr="00755EB7">
        <w:rPr>
          <w:rFonts w:asciiTheme="minorHAnsi" w:hAnsiTheme="minorHAnsi"/>
          <w:sz w:val="25"/>
          <w:szCs w:val="25"/>
        </w:rPr>
        <w:lastRenderedPageBreak/>
        <w:t>jednání</w:t>
      </w:r>
      <w:r w:rsidR="00B23363" w:rsidRPr="00755EB7">
        <w:rPr>
          <w:rFonts w:asciiTheme="minorHAnsi" w:hAnsiTheme="minorHAnsi"/>
          <w:sz w:val="25"/>
          <w:szCs w:val="25"/>
        </w:rPr>
        <w:t>:</w:t>
      </w:r>
      <w:r w:rsidRPr="00755EB7">
        <w:rPr>
          <w:rFonts w:asciiTheme="minorHAnsi" w:hAnsiTheme="minorHAnsi"/>
          <w:sz w:val="25"/>
          <w:szCs w:val="25"/>
        </w:rPr>
        <w:t xml:space="preserve"> </w:t>
      </w:r>
      <w:r w:rsidRPr="00755EB7">
        <w:rPr>
          <w:rFonts w:asciiTheme="minorHAnsi" w:hAnsiTheme="minorHAnsi"/>
          <w:sz w:val="25"/>
          <w:szCs w:val="25"/>
        </w:rPr>
        <w:br/>
        <w:t xml:space="preserve">- připravit pro studenty gymnázia v prostředí kostela sv. Martina a Prokopa tematickou besedu na téma „Křesťanské prožívání Velikonoc“; v případě </w:t>
      </w:r>
      <w:r w:rsidR="00B23363" w:rsidRPr="00755EB7">
        <w:rPr>
          <w:rFonts w:asciiTheme="minorHAnsi" w:hAnsiTheme="minorHAnsi"/>
          <w:sz w:val="25"/>
          <w:szCs w:val="25"/>
        </w:rPr>
        <w:t>pozitivní zpětné vazby další „Křesťanské prožití adventu a Vánoc“. Účast - kněz a laici připraveni podat osobní svědectví</w:t>
      </w:r>
      <w:r w:rsidRPr="00755EB7">
        <w:rPr>
          <w:rFonts w:asciiTheme="minorHAnsi" w:hAnsiTheme="minorHAnsi"/>
          <w:sz w:val="25"/>
          <w:szCs w:val="25"/>
        </w:rPr>
        <w:t xml:space="preserve">  </w:t>
      </w:r>
      <w:r w:rsidRPr="00755EB7">
        <w:rPr>
          <w:rFonts w:asciiTheme="minorHAnsi" w:hAnsiTheme="minorHAnsi"/>
          <w:sz w:val="25"/>
          <w:szCs w:val="25"/>
        </w:rPr>
        <w:br/>
      </w:r>
      <w:r w:rsidRPr="00755EB7">
        <w:rPr>
          <w:rFonts w:ascii="Calibri" w:hAnsi="Calibri" w:cs="Calibri"/>
          <w:sz w:val="25"/>
          <w:szCs w:val="25"/>
        </w:rPr>
        <w:t>-</w:t>
      </w:r>
      <w:r w:rsidR="00B23363" w:rsidRPr="00755EB7">
        <w:rPr>
          <w:rFonts w:ascii="Calibri" w:hAnsi="Calibri" w:cs="Calibri"/>
          <w:sz w:val="25"/>
          <w:szCs w:val="25"/>
        </w:rPr>
        <w:t xml:space="preserve"> využít formát Noci kostelů – fotografická výstava Ze života farnosti (panely z oslav 25. výročí - využít formát Noci kostelů – fotografická výstava Ze života farnosti (panely z oslav 25. výročí salesiánů v Plzni), speciální bod programu</w:t>
      </w:r>
    </w:p>
    <w:p w:rsidR="00B23363" w:rsidRPr="00755EB7" w:rsidRDefault="00B23363" w:rsidP="00B23363">
      <w:pPr>
        <w:pStyle w:val="Odstavecseseznamem"/>
        <w:spacing w:after="240"/>
        <w:rPr>
          <w:rFonts w:ascii="Calibri" w:hAnsi="Calibri" w:cs="Calibri"/>
          <w:sz w:val="25"/>
          <w:szCs w:val="25"/>
        </w:rPr>
      </w:pPr>
      <w:r w:rsidRPr="00755EB7">
        <w:rPr>
          <w:rFonts w:ascii="Calibri" w:hAnsi="Calibri" w:cs="Calibri"/>
          <w:sz w:val="25"/>
          <w:szCs w:val="25"/>
        </w:rPr>
        <w:t>- využít farních diskuzí, poutí k debatám o evangelizaci</w:t>
      </w:r>
      <w:r w:rsidRPr="00755EB7">
        <w:rPr>
          <w:rFonts w:ascii="Calibri" w:hAnsi="Calibri" w:cs="Calibri"/>
          <w:sz w:val="25"/>
          <w:szCs w:val="25"/>
        </w:rPr>
        <w:br/>
        <w:t>- V rámci ohlášek při farní mši sv. vystoupí Michal Beránek s informacemi o jednání PRF k pastýřskému listu</w:t>
      </w:r>
      <w:r w:rsidRPr="00755EB7">
        <w:rPr>
          <w:rFonts w:ascii="Calibri" w:hAnsi="Calibri" w:cs="Calibri"/>
          <w:sz w:val="25"/>
          <w:szCs w:val="25"/>
        </w:rPr>
        <w:br/>
        <w:t>- hledat a rozvíjet myšlenky evangelizace ve stávajících aktivitách farnosti a tyto myšlenky vědomě rozvíjet</w:t>
      </w:r>
      <w:r w:rsidRPr="00755EB7">
        <w:rPr>
          <w:rFonts w:ascii="Calibri" w:hAnsi="Calibri" w:cs="Calibri"/>
          <w:sz w:val="25"/>
          <w:szCs w:val="25"/>
        </w:rPr>
        <w:br/>
        <w:t xml:space="preserve">- uspořádat v říjnu </w:t>
      </w:r>
      <w:r w:rsidR="007B4812" w:rsidRPr="00755EB7">
        <w:rPr>
          <w:rFonts w:ascii="Calibri" w:hAnsi="Calibri" w:cs="Calibri"/>
          <w:sz w:val="25"/>
          <w:szCs w:val="25"/>
        </w:rPr>
        <w:t>speciální misijní sbírku na stavbu salesiánského kostela v Bulharsku</w:t>
      </w:r>
    </w:p>
    <w:p w:rsidR="0026614B" w:rsidRPr="00755EB7" w:rsidRDefault="00461E84" w:rsidP="00074456">
      <w:pPr>
        <w:spacing w:after="160" w:line="256" w:lineRule="auto"/>
        <w:ind w:left="1134" w:hanging="1134"/>
        <w:rPr>
          <w:rFonts w:asciiTheme="minorHAnsi" w:hAnsiTheme="minorHAnsi" w:cstheme="minorBidi"/>
          <w:b/>
          <w:sz w:val="25"/>
          <w:szCs w:val="25"/>
        </w:rPr>
      </w:pPr>
      <w:r w:rsidRPr="00755EB7">
        <w:rPr>
          <w:rFonts w:asciiTheme="minorHAnsi" w:hAnsiTheme="minorHAnsi" w:cstheme="minorBidi"/>
          <w:b/>
          <w:sz w:val="25"/>
          <w:szCs w:val="25"/>
        </w:rPr>
        <w:t xml:space="preserve">K </w:t>
      </w:r>
      <w:r w:rsidR="0026614B" w:rsidRPr="00755EB7">
        <w:rPr>
          <w:rFonts w:asciiTheme="minorHAnsi" w:hAnsiTheme="minorHAnsi" w:cstheme="minorBidi"/>
          <w:b/>
          <w:sz w:val="25"/>
          <w:szCs w:val="25"/>
        </w:rPr>
        <w:t>projednání, promýšlení:</w:t>
      </w:r>
    </w:p>
    <w:p w:rsidR="00995FC9" w:rsidRPr="00755EB7" w:rsidRDefault="00995FC9" w:rsidP="00995FC9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5"/>
          <w:szCs w:val="25"/>
        </w:rPr>
      </w:pPr>
      <w:r w:rsidRPr="00755EB7">
        <w:rPr>
          <w:rFonts w:asciiTheme="minorHAnsi" w:hAnsiTheme="minorHAnsi" w:cstheme="minorHAnsi"/>
          <w:sz w:val="25"/>
          <w:szCs w:val="25"/>
        </w:rPr>
        <w:t>Závěry z výjezdního zasedání PRF</w:t>
      </w:r>
      <w:r w:rsidR="00755EB7" w:rsidRPr="00755EB7">
        <w:rPr>
          <w:rFonts w:asciiTheme="minorHAnsi" w:hAnsiTheme="minorHAnsi" w:cstheme="minorHAnsi"/>
          <w:sz w:val="25"/>
          <w:szCs w:val="25"/>
        </w:rPr>
        <w:t>, které byly odloženy na příští jednání</w:t>
      </w:r>
      <w:r w:rsidRPr="00755EB7">
        <w:rPr>
          <w:rFonts w:asciiTheme="minorHAnsi" w:hAnsiTheme="minorHAnsi" w:cstheme="minorHAnsi"/>
          <w:sz w:val="25"/>
          <w:szCs w:val="25"/>
        </w:rPr>
        <w:t>:</w:t>
      </w:r>
    </w:p>
    <w:p w:rsidR="00995FC9" w:rsidRPr="00755EB7" w:rsidRDefault="00995FC9" w:rsidP="00995FC9">
      <w:pPr>
        <w:pStyle w:val="Odstavecseseznamem"/>
        <w:numPr>
          <w:ilvl w:val="0"/>
          <w:numId w:val="15"/>
        </w:numPr>
        <w:rPr>
          <w:rFonts w:ascii="Calibri" w:hAnsi="Calibri" w:cs="Calibri"/>
          <w:sz w:val="25"/>
          <w:szCs w:val="25"/>
        </w:rPr>
      </w:pPr>
      <w:r w:rsidRPr="00755EB7">
        <w:rPr>
          <w:rFonts w:ascii="Calibri" w:hAnsi="Calibri" w:cs="Calibri"/>
          <w:sz w:val="25"/>
          <w:szCs w:val="25"/>
        </w:rPr>
        <w:t>Setkání křestních i biřmovacích kmotrů – jehož součástí by byla i ideálně víkendová duchovní obnova (JN – PRF listopad). Využít matriku farnosti</w:t>
      </w:r>
      <w:r w:rsidR="007B4812" w:rsidRPr="00755EB7">
        <w:rPr>
          <w:rFonts w:ascii="Calibri" w:hAnsi="Calibri" w:cs="Calibri"/>
          <w:sz w:val="25"/>
          <w:szCs w:val="25"/>
        </w:rPr>
        <w:t xml:space="preserve"> – podrobnější návrh bude představen na příštím jednání PRF</w:t>
      </w:r>
      <w:r w:rsidRPr="00755EB7">
        <w:rPr>
          <w:rFonts w:ascii="Calibri" w:hAnsi="Calibri" w:cs="Calibri"/>
          <w:sz w:val="25"/>
          <w:szCs w:val="25"/>
        </w:rPr>
        <w:t xml:space="preserve">. </w:t>
      </w:r>
    </w:p>
    <w:p w:rsidR="00995FC9" w:rsidRPr="00755EB7" w:rsidRDefault="00995FC9" w:rsidP="00995FC9">
      <w:pPr>
        <w:pStyle w:val="Odstavecseseznamem"/>
        <w:numPr>
          <w:ilvl w:val="0"/>
          <w:numId w:val="15"/>
        </w:numPr>
        <w:rPr>
          <w:rFonts w:ascii="Calibri" w:hAnsi="Calibri" w:cs="Calibri"/>
          <w:sz w:val="25"/>
          <w:szCs w:val="25"/>
        </w:rPr>
      </w:pPr>
      <w:r w:rsidRPr="00755EB7">
        <w:rPr>
          <w:rFonts w:ascii="Calibri" w:hAnsi="Calibri" w:cs="Calibri"/>
          <w:sz w:val="25"/>
          <w:szCs w:val="25"/>
        </w:rPr>
        <w:t>Zvážit, zda aktivity (provozní či pastorační), které jsou ve farnosti, jsou nástrojem svědectví. Ne, aby nás přes míru zatěžovaly. (PRF- prosinec)</w:t>
      </w:r>
    </w:p>
    <w:p w:rsidR="00995FC9" w:rsidRPr="00755EB7" w:rsidRDefault="00995FC9" w:rsidP="00995FC9">
      <w:pPr>
        <w:pStyle w:val="Odstavecseseznamem"/>
        <w:numPr>
          <w:ilvl w:val="0"/>
          <w:numId w:val="15"/>
        </w:numPr>
        <w:rPr>
          <w:rFonts w:ascii="Calibri" w:hAnsi="Calibri" w:cs="Calibri"/>
          <w:sz w:val="25"/>
          <w:szCs w:val="25"/>
        </w:rPr>
      </w:pPr>
      <w:r w:rsidRPr="00755EB7">
        <w:rPr>
          <w:rFonts w:ascii="Calibri" w:hAnsi="Calibri" w:cs="Calibri"/>
          <w:sz w:val="25"/>
          <w:szCs w:val="25"/>
        </w:rPr>
        <w:t xml:space="preserve">Využívat osobního svědectví ve společenství jako nástroj evangelizace. (všichni – PRF leden 2019 - reflexe) </w:t>
      </w:r>
    </w:p>
    <w:p w:rsidR="008A31F9" w:rsidRPr="00755EB7" w:rsidRDefault="007B4812" w:rsidP="008A31F9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5"/>
          <w:szCs w:val="25"/>
        </w:rPr>
      </w:pPr>
      <w:r w:rsidRPr="00755EB7">
        <w:rPr>
          <w:rFonts w:asciiTheme="minorHAnsi" w:hAnsiTheme="minorHAnsi" w:cstheme="minorHAnsi"/>
          <w:sz w:val="25"/>
          <w:szCs w:val="25"/>
        </w:rPr>
        <w:t xml:space="preserve">PRF souhlasí s návrhem P. Marka uspořádat farní pouť na </w:t>
      </w:r>
      <w:proofErr w:type="spellStart"/>
      <w:r w:rsidRPr="00755EB7">
        <w:rPr>
          <w:rFonts w:asciiTheme="minorHAnsi" w:hAnsiTheme="minorHAnsi" w:cstheme="minorHAnsi"/>
          <w:sz w:val="25"/>
          <w:szCs w:val="25"/>
        </w:rPr>
        <w:t>Prusinách</w:t>
      </w:r>
      <w:proofErr w:type="spellEnd"/>
      <w:r w:rsidR="00461E84" w:rsidRPr="00755EB7">
        <w:rPr>
          <w:rFonts w:asciiTheme="minorHAnsi" w:hAnsiTheme="minorHAnsi" w:cstheme="minorHAnsi"/>
          <w:sz w:val="25"/>
          <w:szCs w:val="25"/>
        </w:rPr>
        <w:t xml:space="preserve"> </w:t>
      </w:r>
      <w:r w:rsidRPr="00755EB7">
        <w:rPr>
          <w:rFonts w:asciiTheme="minorHAnsi" w:hAnsiTheme="minorHAnsi" w:cstheme="minorHAnsi"/>
          <w:sz w:val="25"/>
          <w:szCs w:val="25"/>
        </w:rPr>
        <w:t xml:space="preserve">– P. Marek pověřen dojednání </w:t>
      </w:r>
      <w:r w:rsidR="008A31F9" w:rsidRPr="00755EB7">
        <w:rPr>
          <w:rFonts w:asciiTheme="minorHAnsi" w:hAnsiTheme="minorHAnsi" w:cstheme="minorHAnsi"/>
          <w:sz w:val="25"/>
          <w:szCs w:val="25"/>
        </w:rPr>
        <w:t>možnosti využití areálu</w:t>
      </w:r>
      <w:r w:rsidRPr="00755EB7">
        <w:rPr>
          <w:rFonts w:asciiTheme="minorHAnsi" w:hAnsiTheme="minorHAnsi" w:cstheme="minorHAnsi"/>
          <w:sz w:val="25"/>
          <w:szCs w:val="25"/>
        </w:rPr>
        <w:t>.</w:t>
      </w:r>
      <w:r w:rsidR="008A31F9" w:rsidRPr="00755EB7">
        <w:rPr>
          <w:rFonts w:asciiTheme="minorHAnsi" w:hAnsiTheme="minorHAnsi" w:cstheme="minorHAnsi"/>
          <w:sz w:val="25"/>
          <w:szCs w:val="25"/>
        </w:rPr>
        <w:t xml:space="preserve"> Zázemí pouti (stravování, nápoje) bude zajištěno podobně jako poutích k Martinu a Prokopu.</w:t>
      </w:r>
      <w:bookmarkStart w:id="0" w:name="_GoBack"/>
      <w:bookmarkEnd w:id="0"/>
    </w:p>
    <w:p w:rsidR="00755EB7" w:rsidRPr="00755EB7" w:rsidRDefault="008A31F9" w:rsidP="00755EB7">
      <w:pPr>
        <w:pStyle w:val="Odstavecseseznamem"/>
        <w:numPr>
          <w:ilvl w:val="0"/>
          <w:numId w:val="10"/>
        </w:numPr>
        <w:ind w:left="709"/>
        <w:rPr>
          <w:rFonts w:asciiTheme="minorHAnsi" w:hAnsiTheme="minorHAnsi" w:cs="Segoe UI"/>
          <w:i/>
          <w:color w:val="212121"/>
          <w:sz w:val="25"/>
          <w:szCs w:val="25"/>
        </w:rPr>
      </w:pPr>
      <w:r w:rsidRPr="00755EB7">
        <w:rPr>
          <w:rFonts w:asciiTheme="minorHAnsi" w:hAnsiTheme="minorHAnsi" w:cstheme="minorHAnsi"/>
          <w:sz w:val="25"/>
          <w:szCs w:val="25"/>
        </w:rPr>
        <w:t>Info</w:t>
      </w:r>
      <w:r w:rsidR="00755EB7" w:rsidRPr="00755EB7">
        <w:rPr>
          <w:rFonts w:asciiTheme="minorHAnsi" w:hAnsiTheme="minorHAnsi" w:cstheme="minorHAnsi"/>
          <w:sz w:val="25"/>
          <w:szCs w:val="25"/>
        </w:rPr>
        <w:t>rmace z Tříkrálové sbírky 2019:</w:t>
      </w:r>
    </w:p>
    <w:p w:rsidR="00755EB7" w:rsidRDefault="00755EB7" w:rsidP="00755EB7">
      <w:pPr>
        <w:pStyle w:val="Odstavecseseznamem"/>
        <w:spacing w:before="120" w:after="120"/>
        <w:ind w:left="709"/>
        <w:rPr>
          <w:rFonts w:asciiTheme="minorHAnsi" w:hAnsiTheme="minorHAnsi" w:cs="Segoe UI"/>
          <w:i/>
          <w:color w:val="212121"/>
          <w:sz w:val="25"/>
          <w:szCs w:val="25"/>
        </w:rPr>
      </w:pPr>
      <w:r>
        <w:rPr>
          <w:rFonts w:asciiTheme="minorHAnsi" w:hAnsiTheme="minorHAnsi" w:cs="Segoe UI"/>
          <w:i/>
          <w:color w:val="212121"/>
          <w:sz w:val="25"/>
          <w:szCs w:val="25"/>
        </w:rPr>
        <w:t>V</w:t>
      </w:r>
      <w:r w:rsidR="008A31F9" w:rsidRPr="00755EB7">
        <w:rPr>
          <w:rFonts w:asciiTheme="minorHAnsi" w:hAnsiTheme="minorHAnsi" w:cs="Segoe UI"/>
          <w:i/>
          <w:color w:val="212121"/>
          <w:sz w:val="25"/>
          <w:szCs w:val="25"/>
        </w:rPr>
        <w:t xml:space="preserve"> rámci letošní Tříkrálové sbírky byla v Plzni vybrána krásná částka 747tis. Kč. S velkou radostí musím konstatovat, že o plzeňský rekord jste se zasloužili zejména vy, dárci a dobrovolníci naší lobezské farnosti! Oproti roku 2018 byl v celé Plzni nárůst 26tis. Kč, naše farnost vybrala o 28tis. Kč více než v loňském roce! </w:t>
      </w:r>
    </w:p>
    <w:p w:rsidR="00755EB7" w:rsidRDefault="008A31F9" w:rsidP="00755EB7">
      <w:pPr>
        <w:pStyle w:val="Odstavecseseznamem"/>
        <w:spacing w:before="120" w:after="120"/>
        <w:ind w:left="709"/>
        <w:rPr>
          <w:rFonts w:asciiTheme="minorHAnsi" w:hAnsiTheme="minorHAnsi" w:cs="Segoe UI"/>
          <w:i/>
          <w:color w:val="212121"/>
          <w:sz w:val="25"/>
          <w:szCs w:val="25"/>
        </w:rPr>
      </w:pPr>
      <w:r w:rsidRPr="00755EB7">
        <w:rPr>
          <w:rFonts w:asciiTheme="minorHAnsi" w:hAnsiTheme="minorHAnsi" w:cs="Segoe UI"/>
          <w:i/>
          <w:color w:val="212121"/>
          <w:sz w:val="25"/>
          <w:szCs w:val="25"/>
        </w:rPr>
        <w:t>Výsledek Tříkrálové sbírky 2019 ve farnosti sv. Martina a Prokopa byl neuvěřitelných 118 181 Kč. Letos se ve farnosti do sbírky zapojilo 26 skupinek koledníků, o 6 více než loni. Smyslem Tříkrálové sbírky ale není jen vybírání rekordních částek, v neposlední řadě jde i o snahu, aby tříkráloví koledníci naplnili svým příchodem domovy radostí a láskou. Veliké díky za to, že se mezi Vámi našlo tolik dobrovolníků - koledníků a vedoucích skupinek, kteří toto poselství mezi dárce s radostí šířili!</w:t>
      </w:r>
    </w:p>
    <w:p w:rsidR="008A31F9" w:rsidRDefault="008A31F9" w:rsidP="00755EB7">
      <w:pPr>
        <w:pStyle w:val="Odstavecseseznamem"/>
        <w:spacing w:before="120" w:after="120"/>
        <w:ind w:left="709"/>
        <w:rPr>
          <w:rFonts w:asciiTheme="minorHAnsi" w:hAnsiTheme="minorHAnsi" w:cs="Segoe UI"/>
          <w:i/>
          <w:color w:val="212121"/>
          <w:sz w:val="25"/>
          <w:szCs w:val="25"/>
        </w:rPr>
      </w:pPr>
      <w:r w:rsidRPr="00755EB7">
        <w:rPr>
          <w:rFonts w:asciiTheme="minorHAnsi" w:hAnsiTheme="minorHAnsi" w:cs="Segoe UI"/>
          <w:i/>
          <w:color w:val="212121"/>
          <w:sz w:val="25"/>
          <w:szCs w:val="25"/>
        </w:rPr>
        <w:t>Dušan Váňa, koordinátor Tříkrálové sbírky za farnost sv. Martina a Prokopa</w:t>
      </w:r>
    </w:p>
    <w:p w:rsidR="00755EB7" w:rsidRPr="00755EB7" w:rsidRDefault="00755EB7" w:rsidP="00755EB7">
      <w:pPr>
        <w:pStyle w:val="Odstavecseseznamem"/>
        <w:spacing w:before="120" w:after="120"/>
        <w:ind w:left="709"/>
        <w:rPr>
          <w:rFonts w:asciiTheme="minorHAnsi" w:hAnsiTheme="minorHAnsi" w:cs="Segoe UI"/>
          <w:i/>
          <w:color w:val="212121"/>
          <w:sz w:val="25"/>
          <w:szCs w:val="25"/>
        </w:rPr>
      </w:pPr>
    </w:p>
    <w:p w:rsidR="0082685D" w:rsidRPr="00755EB7" w:rsidRDefault="0082685D" w:rsidP="0082685D">
      <w:pPr>
        <w:pStyle w:val="Odstavecseseznamem"/>
        <w:numPr>
          <w:ilvl w:val="0"/>
          <w:numId w:val="10"/>
        </w:numPr>
        <w:rPr>
          <w:rFonts w:ascii="Calibri" w:hAnsi="Calibri" w:cs="Calibri"/>
          <w:sz w:val="25"/>
          <w:szCs w:val="25"/>
        </w:rPr>
      </w:pPr>
      <w:r w:rsidRPr="00755EB7">
        <w:rPr>
          <w:rFonts w:ascii="Calibri" w:hAnsi="Calibri" w:cs="Calibri"/>
          <w:sz w:val="25"/>
          <w:szCs w:val="25"/>
        </w:rPr>
        <w:t>Reflexe jednání.</w:t>
      </w:r>
    </w:p>
    <w:p w:rsidR="00E63303" w:rsidRPr="00755EB7" w:rsidRDefault="00421633" w:rsidP="00755EB7">
      <w:pPr>
        <w:rPr>
          <w:rFonts w:ascii="Calibri" w:hAnsi="Calibri" w:cs="Calibri"/>
          <w:sz w:val="25"/>
          <w:szCs w:val="25"/>
        </w:rPr>
      </w:pPr>
      <w:r w:rsidRPr="00755EB7">
        <w:rPr>
          <w:rFonts w:ascii="Calibri" w:hAnsi="Calibri" w:cs="Calibri"/>
          <w:sz w:val="25"/>
          <w:szCs w:val="25"/>
        </w:rPr>
        <w:tab/>
      </w:r>
      <w:r w:rsidR="00E3388A" w:rsidRPr="00755EB7">
        <w:rPr>
          <w:rFonts w:ascii="Calibri" w:hAnsi="Calibri" w:cs="Calibri"/>
          <w:sz w:val="25"/>
          <w:szCs w:val="25"/>
        </w:rPr>
        <w:tab/>
      </w:r>
      <w:r w:rsidR="00E3388A" w:rsidRPr="00755EB7">
        <w:rPr>
          <w:rFonts w:ascii="Calibri" w:hAnsi="Calibri" w:cs="Calibri"/>
          <w:sz w:val="25"/>
          <w:szCs w:val="25"/>
        </w:rPr>
        <w:tab/>
      </w:r>
      <w:r w:rsidR="00E3388A" w:rsidRPr="00755EB7">
        <w:rPr>
          <w:rFonts w:ascii="Calibri" w:hAnsi="Calibri" w:cs="Calibri"/>
          <w:sz w:val="25"/>
          <w:szCs w:val="25"/>
        </w:rPr>
        <w:tab/>
      </w:r>
      <w:r w:rsidR="00E3388A" w:rsidRPr="00755EB7">
        <w:rPr>
          <w:rFonts w:ascii="Calibri" w:hAnsi="Calibri" w:cs="Calibri"/>
          <w:sz w:val="25"/>
          <w:szCs w:val="25"/>
        </w:rPr>
        <w:tab/>
      </w:r>
      <w:r w:rsidR="00E3388A" w:rsidRPr="00755EB7">
        <w:rPr>
          <w:rFonts w:ascii="Calibri" w:hAnsi="Calibri" w:cs="Calibri"/>
          <w:sz w:val="25"/>
          <w:szCs w:val="25"/>
        </w:rPr>
        <w:tab/>
      </w:r>
      <w:r w:rsidR="00E63303" w:rsidRPr="00755EB7">
        <w:rPr>
          <w:rFonts w:ascii="Calibri" w:hAnsi="Calibri" w:cs="Calibri"/>
          <w:sz w:val="25"/>
          <w:szCs w:val="25"/>
        </w:rPr>
        <w:tab/>
        <w:t>Moderátor P. Evžen Rakovský</w:t>
      </w:r>
    </w:p>
    <w:sectPr w:rsidR="00E63303" w:rsidRPr="00755EB7" w:rsidSect="00FD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5B0"/>
    <w:multiLevelType w:val="hybridMultilevel"/>
    <w:tmpl w:val="4FACF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933"/>
    <w:multiLevelType w:val="hybridMultilevel"/>
    <w:tmpl w:val="A552D45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391E6E"/>
    <w:multiLevelType w:val="hybridMultilevel"/>
    <w:tmpl w:val="49B6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459C"/>
    <w:multiLevelType w:val="hybridMultilevel"/>
    <w:tmpl w:val="6C80E8A8"/>
    <w:lvl w:ilvl="0" w:tplc="84A08B3E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C2580"/>
    <w:multiLevelType w:val="hybridMultilevel"/>
    <w:tmpl w:val="61C09F3A"/>
    <w:lvl w:ilvl="0" w:tplc="B7C483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73F82"/>
    <w:multiLevelType w:val="hybridMultilevel"/>
    <w:tmpl w:val="1284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5DC0"/>
    <w:multiLevelType w:val="hybridMultilevel"/>
    <w:tmpl w:val="DC0413C0"/>
    <w:lvl w:ilvl="0" w:tplc="9CD04CCE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55F82"/>
    <w:multiLevelType w:val="hybridMultilevel"/>
    <w:tmpl w:val="73FE4BD8"/>
    <w:lvl w:ilvl="0" w:tplc="613A5B90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809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A51A55"/>
    <w:multiLevelType w:val="hybridMultilevel"/>
    <w:tmpl w:val="3CE80DCE"/>
    <w:lvl w:ilvl="0" w:tplc="4CFE2E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723DE"/>
    <w:multiLevelType w:val="hybridMultilevel"/>
    <w:tmpl w:val="20B2D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5072B"/>
    <w:multiLevelType w:val="multilevel"/>
    <w:tmpl w:val="62B0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A774E"/>
    <w:multiLevelType w:val="hybridMultilevel"/>
    <w:tmpl w:val="9FC4B6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AE5C2F"/>
    <w:multiLevelType w:val="hybridMultilevel"/>
    <w:tmpl w:val="71A2B91E"/>
    <w:lvl w:ilvl="0" w:tplc="613A5B90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67063"/>
    <w:multiLevelType w:val="hybridMultilevel"/>
    <w:tmpl w:val="A552D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2B62"/>
    <w:multiLevelType w:val="hybridMultilevel"/>
    <w:tmpl w:val="01F20E5A"/>
    <w:lvl w:ilvl="0" w:tplc="CF16018A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B16B3"/>
    <w:multiLevelType w:val="multilevel"/>
    <w:tmpl w:val="2A32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"/>
  </w:num>
  <w:num w:numId="5">
    <w:abstractNumId w:val="10"/>
  </w:num>
  <w:num w:numId="6">
    <w:abstractNumId w:val="2"/>
  </w:num>
  <w:num w:numId="7">
    <w:abstractNumId w:val="13"/>
  </w:num>
  <w:num w:numId="8">
    <w:abstractNumId w:val="7"/>
  </w:num>
  <w:num w:numId="9">
    <w:abstractNumId w:val="15"/>
  </w:num>
  <w:num w:numId="10">
    <w:abstractNumId w:val="16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9"/>
    <w:rsid w:val="00021D4E"/>
    <w:rsid w:val="00060C60"/>
    <w:rsid w:val="00074456"/>
    <w:rsid w:val="00125AF5"/>
    <w:rsid w:val="00137721"/>
    <w:rsid w:val="00184ED6"/>
    <w:rsid w:val="0019048B"/>
    <w:rsid w:val="001D0217"/>
    <w:rsid w:val="00217795"/>
    <w:rsid w:val="00260CE1"/>
    <w:rsid w:val="002637EA"/>
    <w:rsid w:val="0026614B"/>
    <w:rsid w:val="00267C88"/>
    <w:rsid w:val="00297802"/>
    <w:rsid w:val="002A1C26"/>
    <w:rsid w:val="002A207D"/>
    <w:rsid w:val="002B606D"/>
    <w:rsid w:val="002E1328"/>
    <w:rsid w:val="00314418"/>
    <w:rsid w:val="0032501E"/>
    <w:rsid w:val="0035573B"/>
    <w:rsid w:val="00382159"/>
    <w:rsid w:val="003C5DD4"/>
    <w:rsid w:val="003D47D5"/>
    <w:rsid w:val="00411DBB"/>
    <w:rsid w:val="00421633"/>
    <w:rsid w:val="00441F72"/>
    <w:rsid w:val="00451499"/>
    <w:rsid w:val="00461E84"/>
    <w:rsid w:val="00507241"/>
    <w:rsid w:val="00521C0A"/>
    <w:rsid w:val="0059016A"/>
    <w:rsid w:val="00594FCE"/>
    <w:rsid w:val="005D3C7B"/>
    <w:rsid w:val="005E07E4"/>
    <w:rsid w:val="005F5FBA"/>
    <w:rsid w:val="00637789"/>
    <w:rsid w:val="00642B6C"/>
    <w:rsid w:val="00645001"/>
    <w:rsid w:val="00676977"/>
    <w:rsid w:val="00686993"/>
    <w:rsid w:val="006929CF"/>
    <w:rsid w:val="00703DB2"/>
    <w:rsid w:val="00717692"/>
    <w:rsid w:val="00755EB7"/>
    <w:rsid w:val="00787456"/>
    <w:rsid w:val="00795733"/>
    <w:rsid w:val="00796D49"/>
    <w:rsid w:val="007A2E74"/>
    <w:rsid w:val="007B4812"/>
    <w:rsid w:val="007F029A"/>
    <w:rsid w:val="007F7B37"/>
    <w:rsid w:val="00802A5B"/>
    <w:rsid w:val="008161A5"/>
    <w:rsid w:val="0082685D"/>
    <w:rsid w:val="00836767"/>
    <w:rsid w:val="00850C2E"/>
    <w:rsid w:val="00890DC5"/>
    <w:rsid w:val="008A0BF6"/>
    <w:rsid w:val="008A31F9"/>
    <w:rsid w:val="00916BDC"/>
    <w:rsid w:val="00960318"/>
    <w:rsid w:val="009928B8"/>
    <w:rsid w:val="00995FC9"/>
    <w:rsid w:val="009C5B10"/>
    <w:rsid w:val="009E55B2"/>
    <w:rsid w:val="00A05091"/>
    <w:rsid w:val="00A31A2F"/>
    <w:rsid w:val="00A353AB"/>
    <w:rsid w:val="00A90060"/>
    <w:rsid w:val="00AC0C0B"/>
    <w:rsid w:val="00AE75F3"/>
    <w:rsid w:val="00B004A2"/>
    <w:rsid w:val="00B23363"/>
    <w:rsid w:val="00B731A9"/>
    <w:rsid w:val="00B85A50"/>
    <w:rsid w:val="00B90646"/>
    <w:rsid w:val="00B94AA7"/>
    <w:rsid w:val="00B96CFB"/>
    <w:rsid w:val="00BC595D"/>
    <w:rsid w:val="00BD4C15"/>
    <w:rsid w:val="00BE16F6"/>
    <w:rsid w:val="00C676D3"/>
    <w:rsid w:val="00C82F17"/>
    <w:rsid w:val="00CA35D1"/>
    <w:rsid w:val="00CA38BE"/>
    <w:rsid w:val="00CB0B05"/>
    <w:rsid w:val="00CC6BE3"/>
    <w:rsid w:val="00CF366A"/>
    <w:rsid w:val="00D00BF5"/>
    <w:rsid w:val="00D20A89"/>
    <w:rsid w:val="00D34749"/>
    <w:rsid w:val="00D4728A"/>
    <w:rsid w:val="00D62375"/>
    <w:rsid w:val="00D673C2"/>
    <w:rsid w:val="00D8573F"/>
    <w:rsid w:val="00D97910"/>
    <w:rsid w:val="00DA5F94"/>
    <w:rsid w:val="00DB462D"/>
    <w:rsid w:val="00DC66AF"/>
    <w:rsid w:val="00DE4A1C"/>
    <w:rsid w:val="00E00CCA"/>
    <w:rsid w:val="00E04A8A"/>
    <w:rsid w:val="00E17824"/>
    <w:rsid w:val="00E3388A"/>
    <w:rsid w:val="00E63303"/>
    <w:rsid w:val="00E73A12"/>
    <w:rsid w:val="00E766D8"/>
    <w:rsid w:val="00E90F80"/>
    <w:rsid w:val="00EA4F8D"/>
    <w:rsid w:val="00EB2D8C"/>
    <w:rsid w:val="00EF5BEE"/>
    <w:rsid w:val="00F33D62"/>
    <w:rsid w:val="00F62CDE"/>
    <w:rsid w:val="00F6623D"/>
    <w:rsid w:val="00F85500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  <w15:docId w15:val="{CE0E7C06-ABF6-4E4F-88C9-3035C38D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29B"/>
  </w:style>
  <w:style w:type="paragraph" w:styleId="Nadpis1">
    <w:name w:val="heading 1"/>
    <w:basedOn w:val="Odstavecseseznamem"/>
    <w:next w:val="Normln"/>
    <w:link w:val="Nadpis1Char"/>
    <w:uiPriority w:val="9"/>
    <w:qFormat/>
    <w:rsid w:val="00796D49"/>
    <w:pPr>
      <w:numPr>
        <w:numId w:val="1"/>
      </w:numPr>
      <w:ind w:left="709" w:hanging="425"/>
      <w:outlineLvl w:val="0"/>
    </w:pPr>
    <w:rPr>
      <w:rFonts w:ascii="Arial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3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0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C0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DB462D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B462D"/>
  </w:style>
  <w:style w:type="character" w:customStyle="1" w:styleId="Nadpis1Char">
    <w:name w:val="Nadpis 1 Char"/>
    <w:basedOn w:val="Standardnpsmoodstavce"/>
    <w:link w:val="Nadpis1"/>
    <w:uiPriority w:val="9"/>
    <w:rsid w:val="00796D49"/>
    <w:rPr>
      <w:rFonts w:ascii="Arial" w:hAnsi="Arial" w:cs="Arial"/>
      <w:b/>
      <w:sz w:val="24"/>
      <w:szCs w:val="24"/>
    </w:rPr>
  </w:style>
  <w:style w:type="paragraph" w:customStyle="1" w:styleId="xmsonormal">
    <w:name w:val="x_msonormal"/>
    <w:basedOn w:val="Normln"/>
    <w:rsid w:val="007B4812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7B4812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31F9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2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1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3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6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6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9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11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6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6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11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8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64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2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5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5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3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37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6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8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05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5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7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09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47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18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B1C9-B409-49D2-A28B-F97B4D4A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evzen</dc:creator>
  <cp:lastModifiedBy>Evžen Rakovský</cp:lastModifiedBy>
  <cp:revision>3</cp:revision>
  <cp:lastPrinted>2017-01-09T16:19:00Z</cp:lastPrinted>
  <dcterms:created xsi:type="dcterms:W3CDTF">2019-02-20T13:22:00Z</dcterms:created>
  <dcterms:modified xsi:type="dcterms:W3CDTF">2019-02-20T13:33:00Z</dcterms:modified>
</cp:coreProperties>
</file>